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CD25F6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CD25F6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D25F6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3E1FCA69" w14:textId="00FF1EF7" w:rsidR="00CD25F6" w:rsidRPr="00CD25F6" w:rsidRDefault="00CD25F6" w:rsidP="00CD25F6">
            <w:pPr>
              <w:rPr>
                <w:b/>
                <w:bCs/>
              </w:rPr>
            </w:pPr>
            <w:r w:rsidRPr="00CD25F6">
              <w:rPr>
                <w:b/>
                <w:bCs/>
              </w:rPr>
              <w:t xml:space="preserve">C10 Using the </w:t>
            </w:r>
            <w:r w:rsidRPr="00CD25F6">
              <w:rPr>
                <w:b/>
                <w:bCs/>
              </w:rPr>
              <w:t>Earth’s</w:t>
            </w:r>
            <w:r w:rsidRPr="00CD25F6">
              <w:rPr>
                <w:b/>
                <w:bCs/>
              </w:rPr>
              <w:t xml:space="preserve"> Resources</w:t>
            </w:r>
          </w:p>
          <w:p w14:paraId="757809B9" w14:textId="1A73FD55" w:rsidR="008E39B4" w:rsidRPr="00CD25F6" w:rsidRDefault="008E39B4" w:rsidP="006A3C2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CD25F6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CD25F6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476C27EA" w14:textId="2AC6299D" w:rsidR="00CD25F6" w:rsidRPr="00CD25F6" w:rsidRDefault="00CD25F6" w:rsidP="00CD25F6">
            <w:pPr>
              <w:spacing w:after="0"/>
            </w:pPr>
            <w:r w:rsidRPr="00CD25F6">
              <w:t>Chemistry – Bonding and structure, energy changes, Rate and extent of Chemical Change</w:t>
            </w:r>
          </w:p>
          <w:p w14:paraId="1B440A29" w14:textId="741CDAA5" w:rsidR="00CD25F6" w:rsidRPr="00CD25F6" w:rsidRDefault="00CD25F6" w:rsidP="00CD25F6">
            <w:pPr>
              <w:spacing w:after="0"/>
            </w:pPr>
            <w:r w:rsidRPr="00CD25F6">
              <w:t xml:space="preserve">Biology – </w:t>
            </w:r>
            <w:r w:rsidRPr="00CD25F6">
              <w:t>earth’s</w:t>
            </w:r>
            <w:r w:rsidRPr="00CD25F6">
              <w:t xml:space="preserve"> resources</w:t>
            </w:r>
          </w:p>
          <w:p w14:paraId="1C468BAE" w14:textId="77777777" w:rsidR="00CD25F6" w:rsidRPr="00CD25F6" w:rsidRDefault="00CD25F6" w:rsidP="00CD25F6">
            <w:pPr>
              <w:spacing w:after="0"/>
            </w:pPr>
            <w:r w:rsidRPr="00CD25F6">
              <w:t>Physics – energy</w:t>
            </w:r>
          </w:p>
          <w:p w14:paraId="09368F48" w14:textId="77777777" w:rsidR="00CD25F6" w:rsidRPr="00CD25F6" w:rsidRDefault="00CD25F6" w:rsidP="00CD25F6">
            <w:r w:rsidRPr="00CD25F6">
              <w:t>GCSE Chemistry</w:t>
            </w:r>
          </w:p>
          <w:p w14:paraId="4C75361B" w14:textId="5969624F" w:rsidR="008E39B4" w:rsidRPr="00CD25F6" w:rsidRDefault="008E39B4" w:rsidP="002B6733">
            <w:pPr>
              <w:rPr>
                <w:rFonts w:cstheme="minorHAnsi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CD25F6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CD25F6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CD25F6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60F91F5A" w14:textId="77777777" w:rsidR="00CD25F6" w:rsidRPr="00CD25F6" w:rsidRDefault="00CD25F6" w:rsidP="00CD25F6">
            <w:pPr>
              <w:rPr>
                <w:color w:val="000000" w:themeColor="text1"/>
              </w:rPr>
            </w:pPr>
            <w:r w:rsidRPr="00CD25F6">
              <w:rPr>
                <w:color w:val="000000" w:themeColor="text1"/>
              </w:rPr>
              <w:t xml:space="preserve">Metal </w:t>
            </w:r>
          </w:p>
          <w:p w14:paraId="5034B6D5" w14:textId="77777777" w:rsidR="00CD25F6" w:rsidRPr="00CD25F6" w:rsidRDefault="00CD25F6" w:rsidP="00CD25F6">
            <w:pPr>
              <w:rPr>
                <w:color w:val="000000" w:themeColor="text1"/>
              </w:rPr>
            </w:pPr>
            <w:r w:rsidRPr="00CD25F6">
              <w:rPr>
                <w:color w:val="000000" w:themeColor="text1"/>
              </w:rPr>
              <w:t>Reactivity series</w:t>
            </w:r>
          </w:p>
          <w:p w14:paraId="1156DBE1" w14:textId="77777777" w:rsidR="00CD25F6" w:rsidRPr="00CD25F6" w:rsidRDefault="00CD25F6" w:rsidP="00CD25F6">
            <w:pPr>
              <w:rPr>
                <w:color w:val="000000" w:themeColor="text1"/>
              </w:rPr>
            </w:pPr>
            <w:r w:rsidRPr="00CD25F6">
              <w:rPr>
                <w:color w:val="000000" w:themeColor="text1"/>
              </w:rPr>
              <w:t>Oxidation</w:t>
            </w:r>
          </w:p>
          <w:p w14:paraId="4C3DF9B0" w14:textId="77777777" w:rsidR="00CD25F6" w:rsidRPr="00CD25F6" w:rsidRDefault="00CD25F6" w:rsidP="00CD25F6">
            <w:pPr>
              <w:rPr>
                <w:color w:val="000000" w:themeColor="text1"/>
              </w:rPr>
            </w:pPr>
            <w:r w:rsidRPr="00CD25F6">
              <w:rPr>
                <w:color w:val="000000" w:themeColor="text1"/>
              </w:rPr>
              <w:t>Reduction</w:t>
            </w:r>
          </w:p>
          <w:p w14:paraId="00A0C290" w14:textId="77777777" w:rsidR="00CD25F6" w:rsidRPr="00CD25F6" w:rsidRDefault="00CD25F6" w:rsidP="00CD25F6">
            <w:pPr>
              <w:rPr>
                <w:color w:val="000000" w:themeColor="text1"/>
              </w:rPr>
            </w:pPr>
            <w:r w:rsidRPr="00CD25F6">
              <w:rPr>
                <w:color w:val="000000" w:themeColor="text1"/>
              </w:rPr>
              <w:t>Sustainable</w:t>
            </w:r>
          </w:p>
          <w:p w14:paraId="3254B7D3" w14:textId="77777777" w:rsidR="00CD25F6" w:rsidRPr="00CD25F6" w:rsidRDefault="00CD25F6" w:rsidP="00CD25F6">
            <w:pPr>
              <w:rPr>
                <w:color w:val="000000" w:themeColor="text1"/>
              </w:rPr>
            </w:pPr>
            <w:r w:rsidRPr="00CD25F6">
              <w:rPr>
                <w:color w:val="000000" w:themeColor="text1"/>
              </w:rPr>
              <w:t>Renewable</w:t>
            </w:r>
          </w:p>
          <w:p w14:paraId="771CE541" w14:textId="77777777" w:rsidR="00CD25F6" w:rsidRPr="00CD25F6" w:rsidRDefault="00CD25F6" w:rsidP="00CD25F6">
            <w:pPr>
              <w:rPr>
                <w:color w:val="000000" w:themeColor="text1"/>
              </w:rPr>
            </w:pPr>
            <w:r w:rsidRPr="00CD25F6">
              <w:rPr>
                <w:color w:val="000000" w:themeColor="text1"/>
              </w:rPr>
              <w:t>Finite</w:t>
            </w:r>
          </w:p>
          <w:p w14:paraId="2A93DE85" w14:textId="77777777" w:rsidR="00CD25F6" w:rsidRPr="00CD25F6" w:rsidRDefault="00CD25F6" w:rsidP="00CD25F6">
            <w:pPr>
              <w:rPr>
                <w:color w:val="000000" w:themeColor="text1"/>
              </w:rPr>
            </w:pPr>
            <w:r w:rsidRPr="00CD25F6">
              <w:rPr>
                <w:color w:val="000000" w:themeColor="text1"/>
              </w:rPr>
              <w:t xml:space="preserve">Potable </w:t>
            </w:r>
          </w:p>
          <w:p w14:paraId="05CC65C4" w14:textId="77777777" w:rsidR="00CD25F6" w:rsidRPr="00CD25F6" w:rsidRDefault="00CD25F6" w:rsidP="00CD25F6">
            <w:pPr>
              <w:rPr>
                <w:color w:val="000000" w:themeColor="text1"/>
              </w:rPr>
            </w:pPr>
            <w:r w:rsidRPr="00CD25F6">
              <w:rPr>
                <w:color w:val="000000" w:themeColor="text1"/>
              </w:rPr>
              <w:t>Chlorination</w:t>
            </w:r>
          </w:p>
          <w:p w14:paraId="0D68D4B1" w14:textId="77777777" w:rsidR="00CD25F6" w:rsidRPr="00CD25F6" w:rsidRDefault="00CD25F6" w:rsidP="00CD25F6">
            <w:pPr>
              <w:rPr>
                <w:color w:val="000000" w:themeColor="text1"/>
              </w:rPr>
            </w:pPr>
            <w:r w:rsidRPr="00CD25F6">
              <w:rPr>
                <w:color w:val="000000" w:themeColor="text1"/>
              </w:rPr>
              <w:t>Fluoride</w:t>
            </w:r>
          </w:p>
          <w:p w14:paraId="09B43E88" w14:textId="77777777" w:rsidR="00CD25F6" w:rsidRPr="00CD25F6" w:rsidRDefault="00CD25F6" w:rsidP="00CD25F6">
            <w:pPr>
              <w:rPr>
                <w:color w:val="000000" w:themeColor="text1"/>
              </w:rPr>
            </w:pPr>
            <w:r w:rsidRPr="00CD25F6">
              <w:rPr>
                <w:color w:val="000000" w:themeColor="text1"/>
              </w:rPr>
              <w:t>Reduce</w:t>
            </w:r>
          </w:p>
          <w:p w14:paraId="62CF8BAB" w14:textId="77777777" w:rsidR="00CD25F6" w:rsidRPr="00CD25F6" w:rsidRDefault="00CD25F6" w:rsidP="00CD25F6">
            <w:pPr>
              <w:rPr>
                <w:color w:val="000000" w:themeColor="text1"/>
              </w:rPr>
            </w:pPr>
            <w:r w:rsidRPr="00CD25F6">
              <w:rPr>
                <w:color w:val="000000" w:themeColor="text1"/>
              </w:rPr>
              <w:t>Reuse</w:t>
            </w:r>
          </w:p>
          <w:p w14:paraId="4F2E1C07" w14:textId="77777777" w:rsidR="00CD25F6" w:rsidRPr="00CD25F6" w:rsidRDefault="00CD25F6" w:rsidP="00CD25F6">
            <w:pPr>
              <w:rPr>
                <w:color w:val="000000" w:themeColor="text1"/>
              </w:rPr>
            </w:pPr>
            <w:r w:rsidRPr="00CD25F6">
              <w:rPr>
                <w:color w:val="000000" w:themeColor="text1"/>
              </w:rPr>
              <w:t>Recycle</w:t>
            </w:r>
          </w:p>
          <w:p w14:paraId="49147324" w14:textId="36F60A84" w:rsidR="008E39B4" w:rsidRPr="00CD25F6" w:rsidRDefault="00CD25F6" w:rsidP="00CD25F6">
            <w:pPr>
              <w:rPr>
                <w:rFonts w:cstheme="minorHAnsi"/>
                <w:color w:val="000000" w:themeColor="text1"/>
              </w:rPr>
            </w:pPr>
            <w:r w:rsidRPr="00CD25F6">
              <w:rPr>
                <w:color w:val="000000" w:themeColor="text1"/>
              </w:rPr>
              <w:t>Life Cycle Assessment</w:t>
            </w:r>
          </w:p>
        </w:tc>
      </w:tr>
      <w:tr w:rsidR="008E39B4" w:rsidRPr="00CD25F6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CD25F6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CD25F6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2355808F" w14:textId="77777777" w:rsidR="00CD25F6" w:rsidRPr="00CD25F6" w:rsidRDefault="00CD25F6" w:rsidP="00CD25F6">
            <w:pPr>
              <w:rPr>
                <w:vertAlign w:val="subscript"/>
              </w:rPr>
            </w:pPr>
            <w:r w:rsidRPr="00CD25F6">
              <w:t>Haber process N</w:t>
            </w:r>
            <w:r w:rsidRPr="00CD25F6">
              <w:rPr>
                <w:vertAlign w:val="subscript"/>
              </w:rPr>
              <w:t>2</w:t>
            </w:r>
            <w:r w:rsidRPr="00CD25F6">
              <w:t xml:space="preserve"> + 3H</w:t>
            </w:r>
            <w:proofErr w:type="gramStart"/>
            <w:r w:rsidRPr="00CD25F6">
              <w:rPr>
                <w:vertAlign w:val="subscript"/>
              </w:rPr>
              <w:t>2</w:t>
            </w:r>
            <w:r w:rsidRPr="00CD25F6">
              <w:t xml:space="preserve">  </w:t>
            </w:r>
            <w:r w:rsidRPr="00CD25F6">
              <w:rPr>
                <w:rFonts w:ascii="Cambria Math" w:hAnsi="Cambria Math"/>
              </w:rPr>
              <w:t>⇌</w:t>
            </w:r>
            <w:proofErr w:type="gramEnd"/>
            <w:r w:rsidRPr="00CD25F6">
              <w:t xml:space="preserve"> 2NH</w:t>
            </w:r>
            <w:r w:rsidRPr="00CD25F6">
              <w:rPr>
                <w:vertAlign w:val="subscript"/>
              </w:rPr>
              <w:t>3</w:t>
            </w:r>
          </w:p>
          <w:p w14:paraId="58EC4A1B" w14:textId="77777777" w:rsidR="00CD25F6" w:rsidRPr="00CD25F6" w:rsidRDefault="00CD25F6" w:rsidP="00CD25F6">
            <w:r w:rsidRPr="00CD25F6">
              <w:t>Common Misconceptions:</w:t>
            </w:r>
          </w:p>
          <w:p w14:paraId="7BE3E085" w14:textId="77777777" w:rsidR="00CD25F6" w:rsidRPr="00CD25F6" w:rsidRDefault="00CD25F6" w:rsidP="00CD25F6">
            <w:r w:rsidRPr="00CD25F6">
              <w:t>Life cycle assessments and their uses</w:t>
            </w:r>
          </w:p>
          <w:p w14:paraId="7029520A" w14:textId="77777777" w:rsidR="00CD25F6" w:rsidRPr="00CD25F6" w:rsidRDefault="00CD25F6" w:rsidP="00CD25F6">
            <w:r w:rsidRPr="00CD25F6">
              <w:t>Extraction methods of Copper</w:t>
            </w:r>
          </w:p>
          <w:p w14:paraId="704CD9BE" w14:textId="3D9CCE35" w:rsidR="008E39B4" w:rsidRPr="00CD25F6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CD25F6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CD25F6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CD25F6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CD25F6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041A8571" w14:textId="77777777" w:rsidR="00CD25F6" w:rsidRPr="00CD25F6" w:rsidRDefault="00CD25F6" w:rsidP="00CD25F6">
            <w:pPr>
              <w:spacing w:after="0"/>
            </w:pPr>
            <w:r w:rsidRPr="00CD25F6">
              <w:t>Collins Revision guide relevant pages for this unit:</w:t>
            </w:r>
          </w:p>
          <w:p w14:paraId="087DE13F" w14:textId="77777777" w:rsidR="00CD25F6" w:rsidRPr="00CD25F6" w:rsidRDefault="00CD25F6" w:rsidP="00CD25F6">
            <w:pPr>
              <w:spacing w:after="0"/>
            </w:pPr>
            <w:r w:rsidRPr="00CD25F6">
              <w:t>Higher – p146-177</w:t>
            </w:r>
          </w:p>
          <w:p w14:paraId="1F595ABE" w14:textId="77777777" w:rsidR="00CD25F6" w:rsidRPr="00CD25F6" w:rsidRDefault="00CD25F6" w:rsidP="00CD25F6">
            <w:r w:rsidRPr="00CD25F6">
              <w:t xml:space="preserve">Flavourist </w:t>
            </w:r>
            <w:r w:rsidRPr="00CD25F6">
              <w:tab/>
            </w:r>
            <w:r w:rsidRPr="00CD25F6">
              <w:tab/>
              <w:t>Toxicologist</w:t>
            </w:r>
            <w:r w:rsidRPr="00CD25F6">
              <w:tab/>
            </w:r>
            <w:r w:rsidRPr="00CD25F6">
              <w:tab/>
              <w:t>Sustainability Chemist</w:t>
            </w:r>
            <w:r w:rsidRPr="00CD25F6">
              <w:tab/>
            </w:r>
          </w:p>
          <w:p w14:paraId="41FAFF3E" w14:textId="77777777" w:rsidR="00CD25F6" w:rsidRPr="00CD25F6" w:rsidRDefault="00CD25F6" w:rsidP="00CD25F6">
            <w:r w:rsidRPr="00CD25F6">
              <w:t>Sports Science</w:t>
            </w:r>
            <w:r w:rsidRPr="00CD25F6">
              <w:tab/>
            </w:r>
            <w:r w:rsidRPr="00CD25F6">
              <w:tab/>
              <w:t>Solar Lab technician</w:t>
            </w:r>
            <w:r w:rsidRPr="00CD25F6">
              <w:tab/>
            </w:r>
            <w:r w:rsidRPr="00CD25F6">
              <w:tab/>
              <w:t>Teacher</w:t>
            </w:r>
          </w:p>
          <w:p w14:paraId="551ECDA8" w14:textId="77777777" w:rsidR="00CD25F6" w:rsidRPr="00CD25F6" w:rsidRDefault="00CD25F6" w:rsidP="00CD25F6">
            <w:r w:rsidRPr="00CD25F6">
              <w:t>Household Substance Chemist</w:t>
            </w:r>
            <w:r w:rsidRPr="00CD25F6">
              <w:tab/>
            </w:r>
            <w:r w:rsidRPr="00CD25F6">
              <w:tab/>
              <w:t>Consumer Product Chemist</w:t>
            </w:r>
          </w:p>
          <w:p w14:paraId="001E2D6F" w14:textId="439FA55D" w:rsidR="008E39B4" w:rsidRPr="00CD25F6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CD25F6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CD25F6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CD25F6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CD25F6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7F92279E" w14:textId="77777777" w:rsidR="00CD25F6" w:rsidRPr="00CD25F6" w:rsidRDefault="00CD25F6" w:rsidP="00CD25F6">
            <w:r w:rsidRPr="00CD25F6">
              <w:t>Required Practical(s) for this unit: Potable Water</w:t>
            </w:r>
          </w:p>
          <w:p w14:paraId="641C685F" w14:textId="77777777" w:rsidR="008E39B4" w:rsidRPr="00CD25F6" w:rsidRDefault="008E39B4" w:rsidP="002B6733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14:paraId="5AA3A0AB" w14:textId="77777777" w:rsidR="00811F13" w:rsidRPr="00CD25F6" w:rsidRDefault="00811F13" w:rsidP="002B6733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14:paraId="7C953E82" w14:textId="48EA00C6" w:rsidR="00811F13" w:rsidRPr="00CD25F6" w:rsidRDefault="00811F13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CD25F6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CD25F6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CD25F6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6D8613-1977-4591-912A-7987F62E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2022-07-06T12:16:00Z</dcterms:created>
  <dcterms:modified xsi:type="dcterms:W3CDTF">2022-07-06T12:16:00Z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